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C00E" w14:textId="7266FF54" w:rsidR="001C710A" w:rsidRDefault="000D3D1D">
      <w:r>
        <w:tab/>
      </w:r>
      <w:r>
        <w:tab/>
      </w:r>
      <w:r>
        <w:tab/>
      </w:r>
      <w:r>
        <w:tab/>
      </w:r>
      <w:r>
        <w:tab/>
      </w:r>
      <w:r>
        <w:tab/>
      </w:r>
      <w:r>
        <w:tab/>
      </w:r>
      <w:r>
        <w:tab/>
      </w:r>
      <w:r>
        <w:tab/>
      </w:r>
      <w:r>
        <w:tab/>
        <w:t>October 25,2021</w:t>
      </w:r>
    </w:p>
    <w:p w14:paraId="745E3B10" w14:textId="0BB920C3" w:rsidR="000D3D1D" w:rsidRDefault="000D3D1D">
      <w:r>
        <w:t>To Whom It May Concern:</w:t>
      </w:r>
    </w:p>
    <w:p w14:paraId="582A8220" w14:textId="3C253EC8" w:rsidR="000D3D1D" w:rsidRDefault="000D3D1D">
      <w:r>
        <w:tab/>
        <w:t xml:space="preserve">The May Water Supply Corporation, Lindley Street, May, TX 76857 is currently supplied electricity through WTU Retail. To strengthen our emergency </w:t>
      </w:r>
      <w:proofErr w:type="gramStart"/>
      <w:r>
        <w:t>infrastructure</w:t>
      </w:r>
      <w:proofErr w:type="gramEnd"/>
      <w:r>
        <w:t xml:space="preserve"> we have installed a 35KW propane powered backup generator. This will immediately take over if power is lost to the water system and kick off when powered is restored. This should keep our system running at capacity in case of weather or other emergencies. </w:t>
      </w:r>
    </w:p>
    <w:p w14:paraId="7BE6557F" w14:textId="4E6AD6FB" w:rsidR="000D3D1D" w:rsidRDefault="000D3D1D"/>
    <w:p w14:paraId="73C6401C" w14:textId="29C26EEC" w:rsidR="000D3D1D" w:rsidRDefault="000D3D1D">
      <w:r>
        <w:t>May Water Supply Corp.</w:t>
      </w:r>
    </w:p>
    <w:p w14:paraId="2326124D" w14:textId="6BD3F6E4" w:rsidR="000D3D1D" w:rsidRDefault="000D3D1D">
      <w:r>
        <w:t>PO Box 98</w:t>
      </w:r>
    </w:p>
    <w:p w14:paraId="3DB3831D" w14:textId="011D8FFA" w:rsidR="000D3D1D" w:rsidRDefault="000D3D1D">
      <w:r>
        <w:t>May, TX 76857</w:t>
      </w:r>
    </w:p>
    <w:p w14:paraId="66292C21" w14:textId="3A549D8D" w:rsidR="000D3D1D" w:rsidRDefault="000D3D1D">
      <w:r>
        <w:t>254-259-3410</w:t>
      </w:r>
    </w:p>
    <w:p w14:paraId="5B2CFCDE" w14:textId="67EDB7E6" w:rsidR="000D3D1D" w:rsidRDefault="000D3D1D"/>
    <w:p w14:paraId="25B4D7EF" w14:textId="12EF44B3" w:rsidR="000D3D1D" w:rsidRDefault="000D3D1D">
      <w:r>
        <w:t xml:space="preserve">Contacts: </w:t>
      </w:r>
    </w:p>
    <w:p w14:paraId="002B3FE7" w14:textId="426A99FF" w:rsidR="000D3D1D" w:rsidRDefault="000D3D1D">
      <w:r>
        <w:t>Teresa Cope, bookkeeping</w:t>
      </w:r>
    </w:p>
    <w:p w14:paraId="0EA29EBC" w14:textId="5CD4533A" w:rsidR="000D3D1D" w:rsidRDefault="000D3D1D">
      <w:r>
        <w:t>Casey Barker, operator, 325-998-2066</w:t>
      </w:r>
    </w:p>
    <w:p w14:paraId="5889BAC0" w14:textId="13A28039" w:rsidR="000D3D1D" w:rsidRDefault="000D3D1D">
      <w:r>
        <w:t>Joel Kelton, emergency contact, 325-642-8470</w:t>
      </w:r>
    </w:p>
    <w:sectPr w:rsidR="000D3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AFB"/>
    <w:rsid w:val="000D3D1D"/>
    <w:rsid w:val="001C710A"/>
    <w:rsid w:val="00C40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9710"/>
  <w15:chartTrackingRefBased/>
  <w15:docId w15:val="{2F2E7007-F382-4E71-9BC2-80588E44A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Words>
  <Characters>553</Characters>
  <Application>Microsoft Office Word</Application>
  <DocSecurity>0</DocSecurity>
  <Lines>4</Lines>
  <Paragraphs>1</Paragraphs>
  <ScaleCrop>false</ScaleCrop>
  <Company/>
  <LinksUpToDate>false</LinksUpToDate>
  <CharactersWithSpaces>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Water Supply</dc:creator>
  <cp:keywords/>
  <dc:description/>
  <cp:lastModifiedBy>May Water Supply</cp:lastModifiedBy>
  <cp:revision>2</cp:revision>
  <cp:lastPrinted>2021-10-25T18:52:00Z</cp:lastPrinted>
  <dcterms:created xsi:type="dcterms:W3CDTF">2021-10-25T18:53:00Z</dcterms:created>
  <dcterms:modified xsi:type="dcterms:W3CDTF">2021-10-25T18:53:00Z</dcterms:modified>
</cp:coreProperties>
</file>